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08" w:rsidRPr="00B53C08" w:rsidRDefault="00E82166" w:rsidP="00B53C08">
      <w:pPr>
        <w:numPr>
          <w:ilvl w:val="0"/>
          <w:numId w:val="2"/>
        </w:numPr>
        <w:shd w:val="clear" w:color="auto" w:fill="FFFFFF"/>
        <w:spacing w:after="0" w:line="280" w:lineRule="atLeast"/>
      </w:pPr>
      <w:r>
        <w:rPr>
          <w:rFonts w:ascii="Arial" w:eastAsia="Times New Roman" w:hAnsi="Arial" w:cs="Arial"/>
          <w:color w:val="5E5E5E"/>
          <w:sz w:val="20"/>
          <w:szCs w:val="20"/>
        </w:rPr>
        <w:t>ΥΠΗΡΕΣΙΕΣ ΠΟΥ ΑΦΟΡΟΥΝ ΤΗ ΔΙΑΧΕΙΡΙΣΗ ΤΩΝ ΦΙΑΛΩΝ ΙΔΙΟΚΤΗΣΙΑΣ</w:t>
      </w:r>
      <w:r w:rsidR="00DB10B2">
        <w:rPr>
          <w:rFonts w:ascii="Arial" w:eastAsia="Times New Roman" w:hAnsi="Arial" w:cs="Arial"/>
          <w:color w:val="5E5E5E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5E5E5E"/>
          <w:sz w:val="20"/>
          <w:szCs w:val="20"/>
        </w:rPr>
        <w:t xml:space="preserve">ΤΟΥ ΝΟΣΟΚΟΜΕΊΟΥ Ή ΤΗΝ ΕΝΙΣΧΥΣΗ </w:t>
      </w:r>
    </w:p>
    <w:p w:rsidR="00B53C08" w:rsidRDefault="00B53C08" w:rsidP="00B53C08">
      <w:pPr>
        <w:numPr>
          <w:ilvl w:val="0"/>
          <w:numId w:val="2"/>
        </w:numPr>
        <w:shd w:val="clear" w:color="auto" w:fill="FFFFFF"/>
        <w:spacing w:after="0" w:line="280" w:lineRule="atLeast"/>
      </w:pPr>
      <w:r>
        <w:t xml:space="preserve">Τα προσφερόμενα ιατρικά αέρια πρέπει να πληρούν τις προδιαγραφές που καθορίζονται από την Ελληνική κα την Ευρωπαϊκή Φαρμακοποιία </w:t>
      </w:r>
    </w:p>
    <w:p w:rsidR="00B53C08" w:rsidRPr="00A82850" w:rsidRDefault="00B53C08" w:rsidP="00B53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</w:rPr>
      </w:pPr>
      <w:r>
        <w:t xml:space="preserve">Ιατρικό Οξυγόνο </w:t>
      </w:r>
      <w:r w:rsidRPr="00A82850">
        <w:rPr>
          <w:rFonts w:ascii="Arial" w:eastAsia="Times New Roman" w:hAnsi="Arial" w:cs="Arial"/>
          <w:color w:val="5E5E5E"/>
          <w:sz w:val="20"/>
          <w:szCs w:val="20"/>
        </w:rPr>
        <w:t>(Αρ. Μονογραφίας 0417): Ο2 &gt; 99,5%, CO2 &lt; 300ppm, CO &lt; 5ppm, H2O &lt;67ppm</w:t>
      </w:r>
    </w:p>
    <w:p w:rsidR="00E82166" w:rsidRPr="00E82166" w:rsidRDefault="00E82166" w:rsidP="00E82166">
      <w:pPr>
        <w:numPr>
          <w:ilvl w:val="0"/>
          <w:numId w:val="2"/>
        </w:numPr>
        <w:shd w:val="clear" w:color="auto" w:fill="FFFFFF"/>
        <w:spacing w:after="0" w:line="280" w:lineRule="atLeast"/>
      </w:pPr>
    </w:p>
    <w:p w:rsidR="00E82166" w:rsidRPr="00E82166" w:rsidRDefault="00FA3AF7" w:rsidP="00E82166">
      <w:pPr>
        <w:numPr>
          <w:ilvl w:val="0"/>
          <w:numId w:val="2"/>
        </w:numPr>
        <w:shd w:val="clear" w:color="auto" w:fill="FFFFFF"/>
        <w:spacing w:after="0" w:line="280" w:lineRule="atLeast"/>
      </w:pPr>
      <w:r w:rsidRPr="00A82850">
        <w:rPr>
          <w:rFonts w:ascii="Arial" w:eastAsia="Times New Roman" w:hAnsi="Arial" w:cs="Arial"/>
          <w:color w:val="5E5E5E"/>
          <w:sz w:val="20"/>
          <w:szCs w:val="20"/>
        </w:rPr>
        <w:t>Οι  προμηθευτές Φαρμακευτικών  Αέριων πρέπει να διαθέτουν και να καταθέσουν με την προσφορά τους:</w:t>
      </w:r>
    </w:p>
    <w:p w:rsidR="00FA3AF7" w:rsidRPr="00A82850" w:rsidRDefault="00FA3AF7" w:rsidP="00FA3AF7">
      <w:pPr>
        <w:numPr>
          <w:ilvl w:val="0"/>
          <w:numId w:val="1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Άδεια παραγωγής και διακίνησης, Πιστοποιητικό ΚΚΠ GMP (Κανόνες Καλής Παρασκευής) από τον Ε.Ο.Φ. για κάθε ένα από τα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προσφερόµενα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είδη.</w:t>
      </w:r>
    </w:p>
    <w:p w:rsidR="00FA3AF7" w:rsidRPr="00A82850" w:rsidRDefault="00FA3AF7" w:rsidP="00FA3AF7">
      <w:pPr>
        <w:numPr>
          <w:ilvl w:val="0"/>
          <w:numId w:val="1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Άδεια κυκλοφορίας για κάθε ένα από τα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προσφερόµενα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φαρµακευτικά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αέρια από τον Ε.Ο.Φ.</w:t>
      </w:r>
    </w:p>
    <w:p w:rsidR="00FA3AF7" w:rsidRPr="00FA3AF7" w:rsidRDefault="00FA3AF7" w:rsidP="00FA3AF7">
      <w:pPr>
        <w:numPr>
          <w:ilvl w:val="0"/>
          <w:numId w:val="2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Πιστοποιητικό έγκρισης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συστήµατος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ποιότητας από την ΕΒΕΤΑΜ σχετικά µε τη διενέργεια περιοδικών επιθεωρήσεων και εκτάκτων ελέγχων φιαλών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σύµφωνα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µε τις οδηγίες 2010/35/ΕΕ και 2008/68/ΕΚ.</w:t>
      </w:r>
    </w:p>
    <w:p w:rsidR="00FA3AF7" w:rsidRPr="00A82850" w:rsidRDefault="00FA3AF7" w:rsidP="00FA3AF7">
      <w:pPr>
        <w:numPr>
          <w:ilvl w:val="0"/>
          <w:numId w:val="2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 w:rsidRPr="00A82850">
        <w:rPr>
          <w:rFonts w:ascii="Arial" w:eastAsia="Times New Roman" w:hAnsi="Arial" w:cs="Arial"/>
          <w:color w:val="5E5E5E"/>
          <w:sz w:val="20"/>
          <w:szCs w:val="20"/>
        </w:rPr>
        <w:t>Πιστοποιητικό διαχείρισης ποιότητας ISO 9001:2015 για Παραγωγή και Διάθεση τεχνικών, ιατρικών και ειδικών αερίων, τεχνικές εφαρμογές, εξαρτήματα</w:t>
      </w:r>
    </w:p>
    <w:p w:rsidR="00FA3AF7" w:rsidRPr="00A82850" w:rsidRDefault="00FA3AF7" w:rsidP="00FA3AF7">
      <w:pPr>
        <w:numPr>
          <w:ilvl w:val="0"/>
          <w:numId w:val="2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Πιστοποιητικό </w:t>
      </w:r>
      <w:proofErr w:type="spellStart"/>
      <w:r w:rsidR="003A0F03">
        <w:rPr>
          <w:rFonts w:ascii="Arial" w:eastAsia="Times New Roman" w:hAnsi="Arial" w:cs="Arial"/>
          <w:color w:val="5E5E5E"/>
          <w:sz w:val="20"/>
          <w:szCs w:val="20"/>
        </w:rPr>
        <w:t>κατα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  ΕΝ ISO </w:t>
      </w:r>
      <w:r w:rsidR="003A0F03">
        <w:rPr>
          <w:rFonts w:ascii="Arial" w:eastAsia="Times New Roman" w:hAnsi="Arial" w:cs="Arial"/>
          <w:color w:val="5E5E5E"/>
          <w:sz w:val="20"/>
          <w:szCs w:val="20"/>
        </w:rPr>
        <w:t>13485</w:t>
      </w:r>
      <w:r w:rsidR="003A0F03" w:rsidRPr="003A0F03">
        <w:rPr>
          <w:rFonts w:ascii="Arial" w:eastAsia="Times New Roman" w:hAnsi="Arial" w:cs="Arial"/>
          <w:color w:val="5E5E5E"/>
          <w:sz w:val="20"/>
          <w:szCs w:val="20"/>
        </w:rPr>
        <w:t xml:space="preserve">:2016 </w:t>
      </w:r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για εμπορία και διακίνηση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ιατροτεχνολογικών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προϊόντων σύμφωνα με την Δ.Υ.8δ</w:t>
      </w:r>
      <w:r>
        <w:rPr>
          <w:rFonts w:ascii="Arial" w:eastAsia="Times New Roman" w:hAnsi="Arial" w:cs="Arial"/>
          <w:color w:val="5E5E5E"/>
          <w:sz w:val="20"/>
          <w:szCs w:val="20"/>
        </w:rPr>
        <w:t xml:space="preserve"> </w:t>
      </w:r>
      <w:r w:rsidRPr="00A82850">
        <w:rPr>
          <w:rFonts w:ascii="Arial" w:eastAsia="Times New Roman" w:hAnsi="Arial" w:cs="Arial"/>
          <w:color w:val="5E5E5E"/>
          <w:sz w:val="20"/>
          <w:szCs w:val="20"/>
        </w:rPr>
        <w:t>1348/2004</w:t>
      </w:r>
      <w:r>
        <w:rPr>
          <w:rFonts w:ascii="Arial" w:eastAsia="Times New Roman" w:hAnsi="Arial" w:cs="Arial"/>
          <w:color w:val="5E5E5E"/>
          <w:sz w:val="20"/>
          <w:szCs w:val="20"/>
        </w:rPr>
        <w:t>(ιδίως για αυτούς που δεν είναι ίδιοι παραγωγοί ιατρικών αερίων.</w:t>
      </w:r>
    </w:p>
    <w:p w:rsidR="003A0F03" w:rsidRPr="00A82850" w:rsidRDefault="003A0F03" w:rsidP="003A0F03">
      <w:pPr>
        <w:numPr>
          <w:ilvl w:val="0"/>
          <w:numId w:val="2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 w:rsidRPr="00A82850">
        <w:rPr>
          <w:rFonts w:ascii="Arial" w:eastAsia="Times New Roman" w:hAnsi="Arial" w:cs="Arial"/>
          <w:color w:val="5E5E5E"/>
          <w:sz w:val="20"/>
          <w:szCs w:val="20"/>
        </w:rPr>
        <w:t>Πιστοποιητικό ΕΛΟΤ   ΕΝ ISO 14001:2015 σύστημα περιβαλλοντολογικής διαχείρισης.</w:t>
      </w:r>
    </w:p>
    <w:p w:rsidR="00FA3AF7" w:rsidRPr="003A0F03" w:rsidRDefault="003A0F03" w:rsidP="00FA3AF7">
      <w:pPr>
        <w:numPr>
          <w:ilvl w:val="0"/>
          <w:numId w:val="2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 w:rsidRPr="00A82850">
        <w:rPr>
          <w:rFonts w:ascii="Arial" w:eastAsia="Times New Roman" w:hAnsi="Arial" w:cs="Arial"/>
          <w:color w:val="5E5E5E"/>
          <w:sz w:val="20"/>
          <w:szCs w:val="20"/>
        </w:rPr>
        <w:t>Άδεια λειτουργίας  από το Υπουργείο Ανάπτυξης</w:t>
      </w:r>
    </w:p>
    <w:p w:rsidR="003A0F03" w:rsidRPr="007117E8" w:rsidRDefault="007117E8" w:rsidP="00FA3AF7">
      <w:pPr>
        <w:numPr>
          <w:ilvl w:val="0"/>
          <w:numId w:val="2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>
        <w:rPr>
          <w:rFonts w:ascii="Arial" w:eastAsia="Times New Roman" w:hAnsi="Arial" w:cs="Arial"/>
          <w:color w:val="5E5E5E"/>
          <w:sz w:val="20"/>
          <w:szCs w:val="20"/>
        </w:rPr>
        <w:t>Υπεύθυνη</w:t>
      </w:r>
      <w:r w:rsidR="003A0F03">
        <w:rPr>
          <w:rFonts w:ascii="Arial" w:eastAsia="Times New Roman" w:hAnsi="Arial" w:cs="Arial"/>
          <w:color w:val="5E5E5E"/>
          <w:sz w:val="20"/>
          <w:szCs w:val="20"/>
        </w:rPr>
        <w:t xml:space="preserve"> δήλωση τεχνικής </w:t>
      </w:r>
      <w:r>
        <w:rPr>
          <w:rFonts w:ascii="Arial" w:eastAsia="Times New Roman" w:hAnsi="Arial" w:cs="Arial"/>
          <w:color w:val="5E5E5E"/>
          <w:sz w:val="20"/>
          <w:szCs w:val="20"/>
        </w:rPr>
        <w:t>υποστήριξης</w:t>
      </w:r>
    </w:p>
    <w:p w:rsidR="000D4249" w:rsidRPr="000D4249" w:rsidRDefault="007117E8" w:rsidP="000D4249">
      <w:pPr>
        <w:numPr>
          <w:ilvl w:val="0"/>
          <w:numId w:val="2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 w:rsidRPr="00E2262B">
        <w:rPr>
          <w:rFonts w:ascii="Arial" w:eastAsia="Times New Roman" w:hAnsi="Arial" w:cs="Arial"/>
          <w:color w:val="5E5E5E"/>
          <w:sz w:val="20"/>
          <w:szCs w:val="20"/>
        </w:rPr>
        <w:t>Υπεύθυνη δήλωση παρακολούθησης συστήματος διαχείρισης φιαλών (</w:t>
      </w:r>
      <w:proofErr w:type="spellStart"/>
      <w:r w:rsidRPr="00E2262B">
        <w:rPr>
          <w:rFonts w:ascii="Arial" w:eastAsia="Times New Roman" w:hAnsi="Arial" w:cs="Arial"/>
          <w:color w:val="5E5E5E"/>
          <w:sz w:val="20"/>
          <w:szCs w:val="20"/>
        </w:rPr>
        <w:t>ιχνηλασιμοτητα</w:t>
      </w:r>
      <w:proofErr w:type="spellEnd"/>
      <w:r w:rsidR="00E2262B" w:rsidRPr="00E2262B">
        <w:rPr>
          <w:rFonts w:ascii="Arial" w:eastAsia="Times New Roman" w:hAnsi="Arial" w:cs="Arial"/>
          <w:color w:val="5E5E5E"/>
          <w:sz w:val="20"/>
          <w:szCs w:val="20"/>
        </w:rPr>
        <w:t>)</w:t>
      </w:r>
      <w:r w:rsidRPr="00E2262B">
        <w:rPr>
          <w:rFonts w:ascii="Arial" w:eastAsia="Times New Roman" w:hAnsi="Arial" w:cs="Arial"/>
          <w:color w:val="5E5E5E"/>
          <w:sz w:val="20"/>
          <w:szCs w:val="20"/>
        </w:rPr>
        <w:t xml:space="preserve">με μοναδικό </w:t>
      </w:r>
      <w:r w:rsidR="00424B9A" w:rsidRPr="00E2262B">
        <w:rPr>
          <w:rFonts w:ascii="Arial" w:eastAsia="Times New Roman" w:hAnsi="Arial" w:cs="Arial"/>
          <w:color w:val="5E5E5E"/>
          <w:sz w:val="20"/>
          <w:szCs w:val="20"/>
        </w:rPr>
        <w:t>κωδικό</w:t>
      </w:r>
      <w:r w:rsidR="00E2262B" w:rsidRPr="00E2262B">
        <w:rPr>
          <w:rFonts w:ascii="Arial" w:eastAsia="Times New Roman" w:hAnsi="Arial" w:cs="Arial"/>
          <w:color w:val="5E5E5E"/>
          <w:sz w:val="20"/>
          <w:szCs w:val="20"/>
        </w:rPr>
        <w:t xml:space="preserve"> </w:t>
      </w:r>
      <w:proofErr w:type="spellStart"/>
      <w:r w:rsidRPr="00E2262B">
        <w:rPr>
          <w:rFonts w:ascii="Arial" w:eastAsia="Times New Roman" w:hAnsi="Arial" w:cs="Arial"/>
          <w:color w:val="5E5E5E"/>
          <w:sz w:val="20"/>
          <w:szCs w:val="20"/>
        </w:rPr>
        <w:t>barcode</w:t>
      </w:r>
      <w:proofErr w:type="spellEnd"/>
    </w:p>
    <w:p w:rsidR="000D4249" w:rsidRPr="00A82850" w:rsidRDefault="007117E8" w:rsidP="000D4249">
      <w:pPr>
        <w:numPr>
          <w:ilvl w:val="0"/>
          <w:numId w:val="2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 w:rsidRPr="00E2262B">
        <w:rPr>
          <w:rFonts w:ascii="Arial" w:eastAsia="Times New Roman" w:hAnsi="Arial" w:cs="Arial"/>
          <w:color w:val="5E5E5E"/>
          <w:sz w:val="20"/>
          <w:szCs w:val="20"/>
        </w:rPr>
        <w:t xml:space="preserve"> </w:t>
      </w:r>
      <w:r w:rsidR="000D4249" w:rsidRPr="00A82850">
        <w:rPr>
          <w:rFonts w:ascii="Arial" w:eastAsia="Times New Roman" w:hAnsi="Arial" w:cs="Arial"/>
          <w:color w:val="5E5E5E"/>
          <w:sz w:val="20"/>
          <w:szCs w:val="20"/>
        </w:rPr>
        <w:t>ΦΥΛΛΟ ΟΔΗΓΙΩΝ ΧΡΗΣΗΣ των φαρμακευτικών αέριων</w:t>
      </w:r>
    </w:p>
    <w:p w:rsidR="000D4249" w:rsidRPr="00A82850" w:rsidRDefault="000D4249" w:rsidP="000D4249">
      <w:pPr>
        <w:numPr>
          <w:ilvl w:val="0"/>
          <w:numId w:val="2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Υπεύθυνη δήλωση ότι διαθέτει και θα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προσκοµίζει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πιστοποιητικό ανάλυσης παρτίδας προϊόντος και δελτίο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δεδοµένων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ασφαλείας για κάθε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παραδιδόµενο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είδος.</w:t>
      </w:r>
    </w:p>
    <w:p w:rsidR="000D4249" w:rsidRPr="00A82850" w:rsidRDefault="000D4249" w:rsidP="000D4249">
      <w:pPr>
        <w:numPr>
          <w:ilvl w:val="0"/>
          <w:numId w:val="2"/>
        </w:numPr>
        <w:shd w:val="clear" w:color="auto" w:fill="FFFFFF"/>
        <w:spacing w:after="0" w:line="280" w:lineRule="atLeast"/>
        <w:rPr>
          <w:rFonts w:ascii="Calibri" w:eastAsia="Times New Roman" w:hAnsi="Calibri" w:cs="Arial"/>
          <w:color w:val="5E5E5E"/>
        </w:rPr>
      </w:pPr>
      <w:r w:rsidRPr="00A82850">
        <w:rPr>
          <w:rFonts w:ascii="Arial" w:eastAsia="Times New Roman" w:hAnsi="Arial" w:cs="Arial"/>
          <w:color w:val="5E5E5E"/>
          <w:sz w:val="20"/>
          <w:szCs w:val="20"/>
        </w:rPr>
        <w:t>Η µ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εταφορά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θα γίνεται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σύµφωνα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µε τον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κανονισµό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ADR επικίνδυνων φορτίων (Βεβαίωση οδηγού και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οχήµατος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>)</w:t>
      </w:r>
    </w:p>
    <w:p w:rsidR="0068328A" w:rsidRPr="000D4249" w:rsidRDefault="000D4249" w:rsidP="000D4249">
      <w:pPr>
        <w:numPr>
          <w:ilvl w:val="0"/>
          <w:numId w:val="2"/>
        </w:numPr>
        <w:shd w:val="clear" w:color="auto" w:fill="FFFFFF"/>
        <w:spacing w:after="0" w:line="280" w:lineRule="atLeast"/>
      </w:pPr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Υπεύθυνη δήλωση δυνατότητας </w:t>
      </w:r>
      <w:proofErr w:type="spellStart"/>
      <w:r w:rsidRPr="00A82850">
        <w:rPr>
          <w:rFonts w:ascii="Arial" w:eastAsia="Times New Roman" w:hAnsi="Arial" w:cs="Arial"/>
          <w:color w:val="5E5E5E"/>
          <w:sz w:val="20"/>
          <w:szCs w:val="20"/>
        </w:rPr>
        <w:t>άµεσης</w:t>
      </w:r>
      <w:proofErr w:type="spellEnd"/>
      <w:r w:rsidRPr="00A82850">
        <w:rPr>
          <w:rFonts w:ascii="Arial" w:eastAsia="Times New Roman" w:hAnsi="Arial" w:cs="Arial"/>
          <w:color w:val="5E5E5E"/>
          <w:sz w:val="20"/>
          <w:szCs w:val="20"/>
        </w:rPr>
        <w:t xml:space="preserve"> παράδοσης αερίων σε περίπτωση έκτακτης</w:t>
      </w:r>
      <w:r w:rsidR="002E6747">
        <w:rPr>
          <w:rFonts w:ascii="Arial" w:eastAsia="Times New Roman" w:hAnsi="Arial" w:cs="Arial"/>
          <w:color w:val="5E5E5E"/>
          <w:sz w:val="20"/>
          <w:szCs w:val="20"/>
        </w:rPr>
        <w:t xml:space="preserve"> </w:t>
      </w:r>
      <w:proofErr w:type="spellStart"/>
      <w:r w:rsidR="002E6747">
        <w:rPr>
          <w:rFonts w:ascii="Arial" w:eastAsia="Times New Roman" w:hAnsi="Arial" w:cs="Arial"/>
          <w:color w:val="5E5E5E"/>
          <w:sz w:val="20"/>
          <w:szCs w:val="20"/>
        </w:rPr>
        <w:t>αναγκης</w:t>
      </w:r>
      <w:proofErr w:type="spellEnd"/>
    </w:p>
    <w:p w:rsidR="000D4249" w:rsidRPr="00424B9A" w:rsidRDefault="002E6747" w:rsidP="00E2262B">
      <w:pPr>
        <w:numPr>
          <w:ilvl w:val="0"/>
          <w:numId w:val="2"/>
        </w:numPr>
        <w:shd w:val="clear" w:color="auto" w:fill="FFFFFF"/>
        <w:spacing w:after="0" w:line="280" w:lineRule="atLeast"/>
      </w:pPr>
      <w:r>
        <w:t xml:space="preserve">Οι </w:t>
      </w:r>
      <w:r w:rsidR="00424B9A">
        <w:t>φιάλες</w:t>
      </w:r>
      <w:r>
        <w:t xml:space="preserve"> είτε είναι </w:t>
      </w:r>
      <w:r w:rsidR="00424B9A">
        <w:t>ιδιοκτησίας</w:t>
      </w:r>
      <w:r>
        <w:t xml:space="preserve"> των Νοσοκομείων είτε του </w:t>
      </w:r>
      <w:r w:rsidR="00424B9A">
        <w:t>αναδόχου</w:t>
      </w:r>
      <w:r>
        <w:t xml:space="preserve"> , θα </w:t>
      </w:r>
      <w:r w:rsidR="00424B9A">
        <w:t>πρέπει</w:t>
      </w:r>
      <w:r>
        <w:t xml:space="preserve"> να υπόκεινται κάθε φορά</w:t>
      </w:r>
      <w:r w:rsidR="00EF7E78">
        <w:t xml:space="preserve"> σε έλεγχο </w:t>
      </w:r>
      <w:r w:rsidR="00424B9A">
        <w:t>παραλαβής</w:t>
      </w:r>
      <w:r w:rsidR="00424B9A" w:rsidRPr="00424B9A">
        <w:t xml:space="preserve"> </w:t>
      </w:r>
      <w:r w:rsidR="00EF7E78">
        <w:t xml:space="preserve"> πριν την εμφιάλωση τους , προκειμένου να διαπιστωθεί η καταλληλότητα τους, σύμφωνα με την ΑΠ Β 10451/929/88 </w:t>
      </w:r>
    </w:p>
    <w:p w:rsidR="00424B9A" w:rsidRDefault="00424B9A" w:rsidP="00E2262B">
      <w:pPr>
        <w:numPr>
          <w:ilvl w:val="0"/>
          <w:numId w:val="2"/>
        </w:numPr>
        <w:shd w:val="clear" w:color="auto" w:fill="FFFFFF"/>
        <w:spacing w:after="0" w:line="280" w:lineRule="atLeast"/>
      </w:pPr>
      <w:r>
        <w:t>Στις  περιπτώσεις που απαιτείται, θα πραγματοποιούνται οι εξής εργασίες</w:t>
      </w:r>
    </w:p>
    <w:p w:rsidR="00424B9A" w:rsidRDefault="00424B9A" w:rsidP="00E2262B">
      <w:pPr>
        <w:numPr>
          <w:ilvl w:val="0"/>
          <w:numId w:val="2"/>
        </w:numPr>
        <w:shd w:val="clear" w:color="auto" w:fill="FFFFFF"/>
        <w:spacing w:after="0" w:line="280" w:lineRule="atLeast"/>
      </w:pPr>
      <w:r>
        <w:t>Έλεγχος υδραυλικής δοκιμής</w:t>
      </w:r>
    </w:p>
    <w:p w:rsidR="00424B9A" w:rsidRDefault="00424B9A" w:rsidP="00E2262B">
      <w:pPr>
        <w:numPr>
          <w:ilvl w:val="0"/>
          <w:numId w:val="2"/>
        </w:numPr>
        <w:shd w:val="clear" w:color="auto" w:fill="FFFFFF"/>
        <w:spacing w:after="0" w:line="280" w:lineRule="atLeast"/>
      </w:pPr>
      <w:r>
        <w:t>Αντικατάσταση κλείστρου. Τα κλείστρα των φιαλών θα είναι καινούργια και θα πληρούν τους κανόνες καλής λειτουργ</w:t>
      </w:r>
      <w:r w:rsidR="00D2237D">
        <w:t>ίας και ασφάλειας και τις προδιαγραφές του ΕΛΟΤ.</w:t>
      </w:r>
    </w:p>
    <w:p w:rsidR="00D2237D" w:rsidRDefault="00D2237D" w:rsidP="00E2262B">
      <w:pPr>
        <w:numPr>
          <w:ilvl w:val="0"/>
          <w:numId w:val="2"/>
        </w:numPr>
        <w:shd w:val="clear" w:color="auto" w:fill="FFFFFF"/>
        <w:spacing w:after="0" w:line="280" w:lineRule="atLeast"/>
      </w:pPr>
      <w:r>
        <w:t xml:space="preserve">Τοποθέτηση /Αντικατάσταση </w:t>
      </w:r>
      <w:proofErr w:type="spellStart"/>
      <w:r>
        <w:t>καλύπρα</w:t>
      </w:r>
      <w:proofErr w:type="spellEnd"/>
      <w:r>
        <w:t xml:space="preserve"> ασφαλείας κλείστρου </w:t>
      </w:r>
      <w:proofErr w:type="spellStart"/>
      <w:r>
        <w:t>φιαλης</w:t>
      </w:r>
      <w:proofErr w:type="spellEnd"/>
      <w:r>
        <w:t>.</w:t>
      </w:r>
    </w:p>
    <w:p w:rsidR="00D2237D" w:rsidRDefault="00D2237D" w:rsidP="00E2262B">
      <w:pPr>
        <w:numPr>
          <w:ilvl w:val="0"/>
          <w:numId w:val="2"/>
        </w:numPr>
        <w:shd w:val="clear" w:color="auto" w:fill="FFFFFF"/>
        <w:spacing w:after="0" w:line="280" w:lineRule="atLeast"/>
      </w:pPr>
      <w:r>
        <w:t xml:space="preserve">Χρωματισμός  φιάλης με το κατάλληλο κωδικό χρώμα όπως προβλέπεται από τον ΕΛΟΤ κατόπιν εγκρίσεως του Νοσοκομείου κα χωρίς απώλεια των στοιχείων που θα φέρει η φιάλη </w:t>
      </w:r>
    </w:p>
    <w:p w:rsidR="00D2237D" w:rsidRDefault="00D2237D" w:rsidP="00E2262B">
      <w:pPr>
        <w:numPr>
          <w:ilvl w:val="0"/>
          <w:numId w:val="2"/>
        </w:numPr>
        <w:shd w:val="clear" w:color="auto" w:fill="FFFFFF"/>
        <w:spacing w:after="0" w:line="280" w:lineRule="atLeast"/>
      </w:pPr>
      <w:r>
        <w:t xml:space="preserve">Υποχρεωτική καταστροφή ακατάλληλων </w:t>
      </w:r>
      <w:r w:rsidR="00B53C08">
        <w:t>φιαλών</w:t>
      </w:r>
      <w:r>
        <w:t xml:space="preserve"> </w:t>
      </w:r>
      <w:r w:rsidR="00B53C08">
        <w:t>ιατρικών</w:t>
      </w:r>
      <w:r>
        <w:t xml:space="preserve"> αερίων (</w:t>
      </w:r>
      <w:r w:rsidR="00B53C08">
        <w:t>βάσει</w:t>
      </w:r>
      <w:r>
        <w:t xml:space="preserve"> της Υ.Α </w:t>
      </w:r>
      <w:proofErr w:type="spellStart"/>
      <w:r>
        <w:t>αριθμ</w:t>
      </w:r>
      <w:proofErr w:type="spellEnd"/>
      <w:r>
        <w:t>. Α.Π Β</w:t>
      </w:r>
      <w:r w:rsidR="007A5F9A">
        <w:t xml:space="preserve"> 10451/929/88 </w:t>
      </w:r>
      <w:proofErr w:type="spellStart"/>
      <w:r w:rsidR="007A5F9A">
        <w:t>Αρθρο</w:t>
      </w:r>
      <w:proofErr w:type="spellEnd"/>
      <w:r w:rsidR="007A5F9A">
        <w:t xml:space="preserve"> 14</w:t>
      </w:r>
      <w:r w:rsidR="007A5F9A" w:rsidRPr="007A5F9A">
        <w:rPr>
          <w:vertAlign w:val="superscript"/>
        </w:rPr>
        <w:t>ο</w:t>
      </w:r>
      <w:r w:rsidR="007A5F9A">
        <w:t xml:space="preserve">) κατόπιν </w:t>
      </w:r>
      <w:r w:rsidR="00B53C08">
        <w:t>εγγραφής</w:t>
      </w:r>
      <w:r w:rsidR="007A5F9A">
        <w:t xml:space="preserve"> ενημέρωσης του </w:t>
      </w:r>
      <w:r w:rsidR="007A5F9A">
        <w:lastRenderedPageBreak/>
        <w:t xml:space="preserve">Νοσοκομείου ώστε να προβεί στις απαραίτητες </w:t>
      </w:r>
      <w:r w:rsidR="00B53C08">
        <w:t>διαδικαστικές</w:t>
      </w:r>
      <w:r w:rsidR="007A5F9A">
        <w:t xml:space="preserve"> </w:t>
      </w:r>
      <w:r w:rsidR="00B53C08">
        <w:t>ενέργειες</w:t>
      </w:r>
      <w:r w:rsidR="007A5F9A">
        <w:t xml:space="preserve"> καταστροφής και αντικατάστασης </w:t>
      </w:r>
      <w:r w:rsidR="00B53C08">
        <w:t>αυτών</w:t>
      </w:r>
      <w:r w:rsidR="007A5F9A">
        <w:t>.</w:t>
      </w:r>
    </w:p>
    <w:p w:rsidR="007A5F9A" w:rsidRDefault="007A5F9A" w:rsidP="00E2262B">
      <w:pPr>
        <w:numPr>
          <w:ilvl w:val="0"/>
          <w:numId w:val="2"/>
        </w:numPr>
        <w:shd w:val="clear" w:color="auto" w:fill="FFFFFF"/>
        <w:spacing w:after="0" w:line="280" w:lineRule="atLeast"/>
      </w:pPr>
      <w:r>
        <w:t>Οι φιάλες θα φέρουν σφραγίδα ενδεικτική της υδραυλικής δοκιμής και χαραγμένα όλα τα απαραίτητα στοιχεία όπως πίεση δοκιμής, πίεση λειτουργίας , βάρος κλπ.</w:t>
      </w:r>
    </w:p>
    <w:p w:rsidR="00B53C08" w:rsidRPr="00B53C08" w:rsidRDefault="00B53C08" w:rsidP="00B53C08">
      <w:pPr>
        <w:pStyle w:val="a3"/>
        <w:numPr>
          <w:ilvl w:val="0"/>
          <w:numId w:val="2"/>
        </w:numPr>
        <w:shd w:val="clear" w:color="auto" w:fill="FFFFFF"/>
        <w:spacing w:after="0" w:line="280" w:lineRule="atLeast"/>
        <w:rPr>
          <w:rFonts w:ascii="Arial" w:eastAsia="Times New Roman" w:hAnsi="Arial" w:cs="Arial"/>
          <w:color w:val="5E5E5E"/>
        </w:rPr>
      </w:pPr>
      <w:r w:rsidRPr="00B53C08">
        <w:rPr>
          <w:rFonts w:ascii="Arial" w:eastAsia="Times New Roman" w:hAnsi="Arial" w:cs="Arial"/>
          <w:color w:val="5E5E5E"/>
          <w:sz w:val="20"/>
          <w:szCs w:val="20"/>
        </w:rPr>
        <w:t>Επιπλέον οι φιάλες θα φέρουν τη σήμανση του προμηθευτή, να υπάρχουν επικολλημένα στις φιάλες τα παρακάτω στοιχεία:</w:t>
      </w:r>
    </w:p>
    <w:p w:rsidR="00B53C08" w:rsidRPr="00B53C08" w:rsidRDefault="00B53C08" w:rsidP="00B53C08">
      <w:pPr>
        <w:pStyle w:val="a3"/>
        <w:numPr>
          <w:ilvl w:val="0"/>
          <w:numId w:val="2"/>
        </w:numPr>
        <w:shd w:val="clear" w:color="auto" w:fill="FFFFFF"/>
        <w:spacing w:after="0" w:line="280" w:lineRule="atLeast"/>
        <w:rPr>
          <w:rFonts w:ascii="Arial" w:eastAsia="Times New Roman" w:hAnsi="Arial" w:cs="Arial"/>
          <w:color w:val="5E5E5E"/>
        </w:rPr>
      </w:pPr>
      <w:r w:rsidRPr="00B53C08">
        <w:rPr>
          <w:rFonts w:ascii="Arial" w:eastAsia="Times New Roman" w:hAnsi="Arial" w:cs="Arial"/>
          <w:color w:val="5E5E5E"/>
          <w:sz w:val="20"/>
          <w:szCs w:val="20"/>
        </w:rPr>
        <w:t>•           Ονομασία του φαρμακευτικού προϊόντος </w:t>
      </w:r>
    </w:p>
    <w:p w:rsidR="00B53C08" w:rsidRPr="00B53C08" w:rsidRDefault="00B53C08" w:rsidP="00B53C08">
      <w:pPr>
        <w:pStyle w:val="a3"/>
        <w:numPr>
          <w:ilvl w:val="0"/>
          <w:numId w:val="2"/>
        </w:numPr>
        <w:shd w:val="clear" w:color="auto" w:fill="FFFFFF"/>
        <w:spacing w:after="0" w:line="280" w:lineRule="atLeast"/>
        <w:rPr>
          <w:rFonts w:ascii="Arial" w:eastAsia="Times New Roman" w:hAnsi="Arial" w:cs="Arial"/>
          <w:color w:val="5E5E5E"/>
        </w:rPr>
      </w:pPr>
      <w:r w:rsidRPr="00B53C08">
        <w:rPr>
          <w:rFonts w:ascii="Arial" w:eastAsia="Times New Roman" w:hAnsi="Arial" w:cs="Arial"/>
          <w:color w:val="5E5E5E"/>
          <w:sz w:val="20"/>
          <w:szCs w:val="20"/>
        </w:rPr>
        <w:t>•           Φαρμακοτεχνική μορφή και περιεχόμενο</w:t>
      </w:r>
    </w:p>
    <w:p w:rsidR="00B53C08" w:rsidRPr="00B53C08" w:rsidRDefault="00B53C08" w:rsidP="00B53C08">
      <w:pPr>
        <w:pStyle w:val="a3"/>
        <w:numPr>
          <w:ilvl w:val="0"/>
          <w:numId w:val="2"/>
        </w:numPr>
        <w:shd w:val="clear" w:color="auto" w:fill="FFFFFF"/>
        <w:spacing w:after="0" w:line="280" w:lineRule="atLeast"/>
        <w:rPr>
          <w:rFonts w:ascii="Arial" w:eastAsia="Times New Roman" w:hAnsi="Arial" w:cs="Arial"/>
          <w:color w:val="5E5E5E"/>
        </w:rPr>
      </w:pPr>
      <w:r w:rsidRPr="00B53C08">
        <w:rPr>
          <w:rFonts w:ascii="Arial" w:eastAsia="Times New Roman" w:hAnsi="Arial" w:cs="Arial"/>
          <w:color w:val="5E5E5E"/>
          <w:sz w:val="20"/>
          <w:szCs w:val="20"/>
        </w:rPr>
        <w:t>•           Ημερομηνία παραγωγής </w:t>
      </w:r>
    </w:p>
    <w:p w:rsidR="00B53C08" w:rsidRPr="00B53C08" w:rsidRDefault="00B53C08" w:rsidP="00B53C08">
      <w:pPr>
        <w:pStyle w:val="a3"/>
        <w:numPr>
          <w:ilvl w:val="0"/>
          <w:numId w:val="2"/>
        </w:numPr>
        <w:shd w:val="clear" w:color="auto" w:fill="FFFFFF"/>
        <w:spacing w:after="0" w:line="280" w:lineRule="atLeast"/>
        <w:rPr>
          <w:rFonts w:ascii="Arial" w:eastAsia="Times New Roman" w:hAnsi="Arial" w:cs="Arial"/>
          <w:color w:val="5E5E5E"/>
        </w:rPr>
      </w:pPr>
      <w:r w:rsidRPr="00B53C08">
        <w:rPr>
          <w:rFonts w:ascii="Arial" w:eastAsia="Times New Roman" w:hAnsi="Arial" w:cs="Arial"/>
          <w:color w:val="5E5E5E"/>
          <w:sz w:val="20"/>
          <w:szCs w:val="20"/>
        </w:rPr>
        <w:t>•           Ημερομηνία λήξης</w:t>
      </w:r>
    </w:p>
    <w:p w:rsidR="00B53C08" w:rsidRPr="00B53C08" w:rsidRDefault="00B53C08" w:rsidP="00B53C08">
      <w:pPr>
        <w:pStyle w:val="a3"/>
        <w:numPr>
          <w:ilvl w:val="0"/>
          <w:numId w:val="2"/>
        </w:numPr>
        <w:shd w:val="clear" w:color="auto" w:fill="FFFFFF"/>
        <w:spacing w:after="0" w:line="280" w:lineRule="atLeast"/>
        <w:rPr>
          <w:rFonts w:ascii="Arial" w:eastAsia="Times New Roman" w:hAnsi="Arial" w:cs="Arial"/>
          <w:color w:val="5E5E5E"/>
        </w:rPr>
      </w:pPr>
      <w:r w:rsidRPr="00B53C08">
        <w:rPr>
          <w:rFonts w:ascii="Arial" w:eastAsia="Times New Roman" w:hAnsi="Arial" w:cs="Arial"/>
          <w:color w:val="5E5E5E"/>
          <w:sz w:val="20"/>
          <w:szCs w:val="20"/>
        </w:rPr>
        <w:t>•           Αριθμός Παρτίδας παραγωγής</w:t>
      </w:r>
    </w:p>
    <w:p w:rsidR="00F848B7" w:rsidRDefault="00B53C08" w:rsidP="00F848B7">
      <w:pPr>
        <w:spacing w:after="80"/>
        <w:jc w:val="both"/>
        <w:rPr>
          <w:rFonts w:ascii="Calibri" w:hAnsi="Calibri" w:cs="Tahoma"/>
        </w:rPr>
      </w:pPr>
      <w:r w:rsidRPr="00B53C08">
        <w:rPr>
          <w:rFonts w:ascii="Arial" w:eastAsia="Times New Roman" w:hAnsi="Arial" w:cs="Arial"/>
          <w:color w:val="5E5E5E"/>
          <w:sz w:val="20"/>
          <w:szCs w:val="20"/>
        </w:rPr>
        <w:t xml:space="preserve">•           </w:t>
      </w:r>
      <w:r w:rsidR="00F848B7">
        <w:rPr>
          <w:rFonts w:ascii="Arial" w:eastAsia="Times New Roman" w:hAnsi="Arial" w:cs="Arial"/>
          <w:color w:val="5E5E5E"/>
          <w:sz w:val="20"/>
          <w:szCs w:val="20"/>
        </w:rPr>
        <w:t xml:space="preserve">         </w:t>
      </w:r>
      <w:r w:rsidR="00F848B7">
        <w:rPr>
          <w:rFonts w:ascii="Calibri" w:hAnsi="Calibri" w:cs="Arial"/>
        </w:rPr>
        <w:t xml:space="preserve">  Η ισχύς των προσφορών θα είναι ένα έτος </w:t>
      </w:r>
    </w:p>
    <w:p w:rsidR="00B53C08" w:rsidRPr="00F848B7" w:rsidRDefault="00B53C08" w:rsidP="008C4926">
      <w:pPr>
        <w:pStyle w:val="a3"/>
        <w:shd w:val="clear" w:color="auto" w:fill="FFFFFF"/>
        <w:spacing w:after="0" w:line="280" w:lineRule="atLeast"/>
        <w:rPr>
          <w:rFonts w:ascii="Arial" w:eastAsia="Times New Roman" w:hAnsi="Arial" w:cs="Arial"/>
          <w:color w:val="5E5E5E"/>
        </w:rPr>
      </w:pPr>
      <w:r w:rsidRPr="00B53C08">
        <w:rPr>
          <w:rFonts w:ascii="Arial" w:eastAsia="Times New Roman" w:hAnsi="Arial" w:cs="Arial"/>
          <w:color w:val="5E5E5E"/>
          <w:sz w:val="20"/>
          <w:szCs w:val="20"/>
        </w:rPr>
        <w:t> </w:t>
      </w:r>
    </w:p>
    <w:p w:rsidR="00F848B7" w:rsidRPr="00B53C08" w:rsidRDefault="00F848B7" w:rsidP="008C4926">
      <w:pPr>
        <w:pStyle w:val="a3"/>
        <w:shd w:val="clear" w:color="auto" w:fill="FFFFFF"/>
        <w:spacing w:after="0" w:line="280" w:lineRule="atLeast"/>
        <w:rPr>
          <w:rFonts w:ascii="Arial" w:eastAsia="Times New Roman" w:hAnsi="Arial" w:cs="Arial"/>
          <w:color w:val="5E5E5E"/>
        </w:rPr>
      </w:pPr>
    </w:p>
    <w:sectPr w:rsidR="00F848B7" w:rsidRPr="00B53C08" w:rsidSect="00683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C4F07"/>
    <w:multiLevelType w:val="multilevel"/>
    <w:tmpl w:val="FE52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9084C"/>
    <w:multiLevelType w:val="multilevel"/>
    <w:tmpl w:val="1576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3AF7"/>
    <w:rsid w:val="000D4249"/>
    <w:rsid w:val="00175CE4"/>
    <w:rsid w:val="001A7126"/>
    <w:rsid w:val="002E6747"/>
    <w:rsid w:val="003A0F03"/>
    <w:rsid w:val="00424B9A"/>
    <w:rsid w:val="00464CE8"/>
    <w:rsid w:val="00653A91"/>
    <w:rsid w:val="0068328A"/>
    <w:rsid w:val="007117E8"/>
    <w:rsid w:val="007A5F9A"/>
    <w:rsid w:val="008C4926"/>
    <w:rsid w:val="00904105"/>
    <w:rsid w:val="00B53C08"/>
    <w:rsid w:val="00C25848"/>
    <w:rsid w:val="00D2237D"/>
    <w:rsid w:val="00DB10B2"/>
    <w:rsid w:val="00E2262B"/>
    <w:rsid w:val="00E82166"/>
    <w:rsid w:val="00EF7E78"/>
    <w:rsid w:val="00F848B7"/>
    <w:rsid w:val="00FA3AF7"/>
    <w:rsid w:val="00FC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med01</dc:creator>
  <cp:lastModifiedBy>med01</cp:lastModifiedBy>
  <cp:revision>2</cp:revision>
  <cp:lastPrinted>2021-02-12T07:17:00Z</cp:lastPrinted>
  <dcterms:created xsi:type="dcterms:W3CDTF">2023-04-13T09:51:00Z</dcterms:created>
  <dcterms:modified xsi:type="dcterms:W3CDTF">2023-04-13T09:51:00Z</dcterms:modified>
</cp:coreProperties>
</file>