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677" w:rsidRPr="00C55A31" w:rsidRDefault="00C55A31">
      <w:pPr>
        <w:rPr>
          <w:lang w:val="en-US"/>
        </w:rPr>
      </w:pPr>
      <w:r>
        <w:t xml:space="preserve">ΠΡΟΔΙΑΓΡΑΦΕΣ </w:t>
      </w:r>
      <w:r>
        <w:rPr>
          <w:lang w:val="en-US"/>
        </w:rPr>
        <w:t>STENT</w:t>
      </w:r>
    </w:p>
    <w:p w:rsidR="00C55A31" w:rsidRPr="00C55A31" w:rsidRDefault="00C55A31" w:rsidP="00C55A31">
      <w:pPr>
        <w:jc w:val="both"/>
        <w:rPr>
          <w:b/>
          <w:bCs/>
          <w:lang w:val="en-US"/>
        </w:rPr>
      </w:pPr>
      <w:r w:rsidRPr="00C55A31">
        <w:rPr>
          <w:b/>
          <w:bCs/>
          <w:lang w:val="en-US"/>
        </w:rPr>
        <w:t>E</w:t>
      </w:r>
      <w:proofErr w:type="spellStart"/>
      <w:r w:rsidRPr="00C55A31">
        <w:rPr>
          <w:b/>
          <w:bCs/>
        </w:rPr>
        <w:t>νδοστεφανιαίες</w:t>
      </w:r>
      <w:proofErr w:type="spellEnd"/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προθέσεις</w:t>
      </w:r>
      <w:r w:rsidRPr="00C55A31">
        <w:rPr>
          <w:b/>
          <w:bCs/>
          <w:lang w:val="en-US"/>
        </w:rPr>
        <w:t xml:space="preserve"> </w:t>
      </w:r>
      <w:proofErr w:type="spellStart"/>
      <w:r w:rsidRPr="00C55A31">
        <w:rPr>
          <w:b/>
          <w:bCs/>
        </w:rPr>
        <w:t>εκλύουσες</w:t>
      </w:r>
      <w:proofErr w:type="spellEnd"/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φάρμακο</w:t>
      </w:r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με</w:t>
      </w:r>
      <w:r w:rsidRPr="00C55A31">
        <w:rPr>
          <w:b/>
          <w:bCs/>
          <w:lang w:val="en-US"/>
        </w:rPr>
        <w:t xml:space="preserve"> </w:t>
      </w:r>
      <w:proofErr w:type="spellStart"/>
      <w:r w:rsidRPr="00C55A31">
        <w:rPr>
          <w:b/>
          <w:bCs/>
        </w:rPr>
        <w:t>σταθερόπολυμερές</w:t>
      </w:r>
      <w:proofErr w:type="spellEnd"/>
      <w:r w:rsidRPr="00C55A31">
        <w:rPr>
          <w:b/>
          <w:bCs/>
          <w:lang w:val="en-US"/>
        </w:rPr>
        <w:t xml:space="preserve"> (DES: drug eluting stents) </w:t>
      </w:r>
      <w:r w:rsidRPr="00C55A31">
        <w:rPr>
          <w:b/>
          <w:bCs/>
        </w:rPr>
        <w:t>με</w:t>
      </w:r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ενεργή</w:t>
      </w:r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εκλυόμενη</w:t>
      </w:r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φαρμακευτική</w:t>
      </w:r>
      <w:r w:rsidRPr="00C55A31">
        <w:rPr>
          <w:b/>
          <w:bCs/>
          <w:lang w:val="en-US"/>
        </w:rPr>
        <w:t xml:space="preserve"> </w:t>
      </w:r>
      <w:r w:rsidRPr="00C55A31">
        <w:rPr>
          <w:b/>
          <w:bCs/>
        </w:rPr>
        <w:t>ουσία</w:t>
      </w:r>
      <w:r>
        <w:rPr>
          <w:b/>
          <w:bCs/>
          <w:lang w:val="en-US"/>
        </w:rPr>
        <w:t xml:space="preserve"> </w:t>
      </w:r>
      <w:proofErr w:type="spellStart"/>
      <w:r w:rsidRPr="00C55A31">
        <w:rPr>
          <w:b/>
          <w:bCs/>
          <w:lang w:val="en-US"/>
        </w:rPr>
        <w:t>Zotarolimus</w:t>
      </w:r>
      <w:proofErr w:type="spellEnd"/>
    </w:p>
    <w:p w:rsidR="00C55A31" w:rsidRDefault="00C55A31" w:rsidP="00C55A31">
      <w:pPr>
        <w:pStyle w:val="a3"/>
        <w:ind w:left="360"/>
        <w:jc w:val="both"/>
        <w:rPr>
          <w:b/>
          <w:bCs/>
        </w:rPr>
      </w:pPr>
      <w:r>
        <w:rPr>
          <w:b/>
          <w:bCs/>
        </w:rPr>
        <w:t>Χαρακτηριστικά:</w:t>
      </w:r>
    </w:p>
    <w:p w:rsidR="00C55A31" w:rsidRDefault="00C55A31" w:rsidP="00C55A31">
      <w:pPr>
        <w:pStyle w:val="a3"/>
        <w:ind w:left="360"/>
        <w:jc w:val="both"/>
      </w:pPr>
      <w:r>
        <w:t xml:space="preserve">-Να είναι προ-τοποθετημένες σε καθετήρα με μπαλόνι, κατασκευασμένο από κράμα μετάλλων. </w:t>
      </w:r>
    </w:p>
    <w:p w:rsidR="00C55A31" w:rsidRDefault="00C55A31" w:rsidP="00C55A31">
      <w:pPr>
        <w:pStyle w:val="a3"/>
        <w:ind w:left="360"/>
        <w:jc w:val="both"/>
      </w:pPr>
      <w:r>
        <w:t>-Να είναι διαθέσιμα τουλάχιστον σε εύρος διαμέτρων 2.25</w:t>
      </w:r>
      <w:r>
        <w:rPr>
          <w:lang w:val="en-US"/>
        </w:rPr>
        <w:t>mm</w:t>
      </w:r>
      <w:r>
        <w:t>-4.00</w:t>
      </w:r>
      <w:r>
        <w:rPr>
          <w:lang w:val="en-US"/>
        </w:rPr>
        <w:t>mm</w:t>
      </w:r>
      <w:r>
        <w:t xml:space="preserve"> και μηκών από 8</w:t>
      </w:r>
      <w:r>
        <w:rPr>
          <w:lang w:val="en-US"/>
        </w:rPr>
        <w:t>mm</w:t>
      </w:r>
      <w:r>
        <w:t xml:space="preserve"> μέχρι και άνω των 30 </w:t>
      </w:r>
      <w:r>
        <w:rPr>
          <w:lang w:val="en-US"/>
        </w:rPr>
        <w:t>mm</w:t>
      </w:r>
    </w:p>
    <w:p w:rsidR="00C55A31" w:rsidRDefault="00C55A31" w:rsidP="00C55A31">
      <w:pPr>
        <w:pStyle w:val="a3"/>
        <w:ind w:left="360"/>
        <w:jc w:val="both"/>
      </w:pPr>
      <w:r>
        <w:t>-Να έχουν ένδειξη (</w:t>
      </w:r>
      <w:proofErr w:type="spellStart"/>
      <w:r>
        <w:rPr>
          <w:lang w:val="en-US"/>
        </w:rPr>
        <w:t>CEmark</w:t>
      </w:r>
      <w:proofErr w:type="spellEnd"/>
      <w:r>
        <w:t xml:space="preserve">) </w:t>
      </w:r>
    </w:p>
    <w:p w:rsidR="00C55A31" w:rsidRDefault="00C55A31" w:rsidP="00C55A31">
      <w:pPr>
        <w:pStyle w:val="a3"/>
        <w:ind w:left="360"/>
        <w:jc w:val="both"/>
      </w:pPr>
      <w:r>
        <w:t>-Να επιτρέπουν με τεκμηρίωση, την άμεση διενέργεια απεικονιστικών εξετάσεων (</w:t>
      </w:r>
      <w:r>
        <w:rPr>
          <w:lang w:val="en-US"/>
        </w:rPr>
        <w:t>MRI</w:t>
      </w:r>
      <w:r>
        <w:t xml:space="preserve">) όταν αυτό κριθεί ιατρικά αναγκαίο  (πχ ΑΕΕ) </w:t>
      </w:r>
    </w:p>
    <w:p w:rsidR="00C55A31" w:rsidRDefault="00C55A31" w:rsidP="00C55A31">
      <w:pPr>
        <w:pStyle w:val="a3"/>
        <w:ind w:left="360"/>
        <w:jc w:val="both"/>
      </w:pPr>
      <w:r>
        <w:t xml:space="preserve">-Να είναι το ποιο πρόσφατο εμπορικά διαθέσιμο στην Ευρώπη με την σήμανση </w:t>
      </w:r>
      <w:proofErr w:type="spellStart"/>
      <w:r>
        <w:rPr>
          <w:lang w:val="en-US"/>
        </w:rPr>
        <w:t>CEmark</w:t>
      </w:r>
      <w:proofErr w:type="spellEnd"/>
      <w:r>
        <w:t xml:space="preserve"> για τις αναφερόμενες στις προδιαγραφές χρήσης του </w:t>
      </w:r>
      <w:r>
        <w:rPr>
          <w:lang w:val="en-US"/>
        </w:rPr>
        <w:t>stent</w:t>
      </w:r>
    </w:p>
    <w:p w:rsidR="00C55A31" w:rsidRDefault="00C55A31" w:rsidP="00C55A31">
      <w:pPr>
        <w:pStyle w:val="a3"/>
        <w:ind w:left="360"/>
        <w:jc w:val="both"/>
      </w:pPr>
    </w:p>
    <w:p w:rsidR="00C55A31" w:rsidRDefault="00C55A31" w:rsidP="00C55A31">
      <w:pPr>
        <w:pStyle w:val="a3"/>
        <w:ind w:left="360"/>
        <w:jc w:val="both"/>
      </w:pPr>
    </w:p>
    <w:p w:rsidR="00C55A31" w:rsidRPr="00C55A31" w:rsidRDefault="00C55A31"/>
    <w:sectPr w:rsidR="00C55A31" w:rsidRPr="00C55A31" w:rsidSect="00E636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01D10"/>
    <w:multiLevelType w:val="hybridMultilevel"/>
    <w:tmpl w:val="54E07F82"/>
    <w:styleLink w:val="12"/>
    <w:lvl w:ilvl="0" w:tplc="33A46AC2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92F98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D27F10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0E57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75AC92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02998A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480F5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8A620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243864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BCF24C2"/>
    <w:multiLevelType w:val="hybridMultilevel"/>
    <w:tmpl w:val="54E07F82"/>
    <w:numStyleLink w:val="12"/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55A31"/>
    <w:rsid w:val="00682B8E"/>
    <w:rsid w:val="007F01B4"/>
    <w:rsid w:val="00C55A31"/>
    <w:rsid w:val="00E6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Κύριο τμήμα"/>
    <w:rsid w:val="00C55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paragraph" w:styleId="a4">
    <w:name w:val="List Paragraph"/>
    <w:uiPriority w:val="34"/>
    <w:qFormat/>
    <w:rsid w:val="00C55A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12">
    <w:name w:val="Εισήχθηκε το στιλ 12"/>
    <w:rsid w:val="00C55A3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2023-02-16T10:21:00Z</dcterms:created>
  <dcterms:modified xsi:type="dcterms:W3CDTF">2023-02-16T10:25:00Z</dcterms:modified>
</cp:coreProperties>
</file>